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99" w:rsidRDefault="00C65199" w:rsidP="00C65199">
      <w:pPr>
        <w:pStyle w:val="a3"/>
        <w:shd w:val="clear" w:color="auto" w:fill="FFFFFF"/>
        <w:jc w:val="center"/>
        <w:rPr>
          <w:color w:val="000000"/>
        </w:rPr>
      </w:pPr>
      <w:r>
        <w:rPr>
          <w:color w:val="000000"/>
        </w:rPr>
        <w:t>ПЕРЕЧЕНЬ ФЕДЕРАЛЬНЫХ ЗАКОНОВ, УКАЗОВ, ПОСТАНОВЛЕНИЙ И ИНФОРМАЦИОННЫХ ПИСЕМ О ПРОТИВОДЕЙСТВИИ ТЕРРОРИЗМУ</w:t>
      </w:r>
    </w:p>
    <w:p w:rsidR="00C65199" w:rsidRDefault="00C65199" w:rsidP="00C65199">
      <w:pPr>
        <w:pStyle w:val="a3"/>
        <w:shd w:val="clear" w:color="auto" w:fill="FFFFFF"/>
        <w:jc w:val="center"/>
        <w:rPr>
          <w:color w:val="000000"/>
        </w:rPr>
      </w:pPr>
    </w:p>
    <w:p w:rsidR="00D64B3A" w:rsidRDefault="00D64B3A" w:rsidP="00D64B3A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ФЕДЕРАЛЬНЫЙ ЗАКОН «О противодействии терроризму» от 6 марта 2006 г. № 35-ФЗ (ред. от 06.07.2016)</w:t>
      </w:r>
    </w:p>
    <w:p w:rsidR="00D64B3A" w:rsidRDefault="00D64B3A" w:rsidP="00D64B3A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Концепция противодействия терроризму в Российской  Федерации от 05.10.2009</w:t>
      </w:r>
    </w:p>
    <w:p w:rsidR="00D64B3A" w:rsidRDefault="00D64B3A" w:rsidP="00D64B3A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Поручение Президента Российской Федерации</w:t>
      </w:r>
      <w:r w:rsidR="00CE4FD2">
        <w:rPr>
          <w:color w:val="000000"/>
        </w:rPr>
        <w:t xml:space="preserve"> </w:t>
      </w:r>
      <w:bookmarkStart w:id="0" w:name="_GoBack"/>
      <w:bookmarkEnd w:id="0"/>
      <w:r>
        <w:rPr>
          <w:color w:val="000000"/>
        </w:rPr>
        <w:t>основы государственной политики в области обеспечения безопасности населения Российской Федерации и защищенности критически важных и потенциально опасных объектов от угроз природного, техногенного характера и террористических актов на период до 2020 года (15 ноября 2011 года Пр-3400</w:t>
      </w:r>
      <w:proofErr w:type="gramStart"/>
      <w:r>
        <w:rPr>
          <w:color w:val="000000"/>
        </w:rPr>
        <w:t xml:space="preserve"> )</w:t>
      </w:r>
      <w:proofErr w:type="gramEnd"/>
    </w:p>
    <w:p w:rsidR="00D64B3A" w:rsidRDefault="00D64B3A" w:rsidP="00D64B3A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Федеральный закон от 25 июля 2002 года N 114-ФЗ (в редакции от 23.11.2015 N 314-ФЗ) О противодействии экстремистской деятельности</w:t>
      </w:r>
    </w:p>
    <w:p w:rsidR="00D64B3A" w:rsidRDefault="00D64B3A" w:rsidP="00D64B3A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 w:rsidRPr="00C65199">
        <w:t>Стратегия противодействия экстремизму в Российской Федерации до 2025 года</w:t>
      </w:r>
      <w:r>
        <w:rPr>
          <w:color w:val="000000"/>
        </w:rPr>
        <w:t>  Утверждена Президентом РФ 28.11.2014, Пр-2753</w:t>
      </w:r>
    </w:p>
    <w:p w:rsidR="00D64B3A" w:rsidRDefault="00D64B3A" w:rsidP="00D64B3A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 w:rsidRPr="00C65199">
        <w:t>Письмо </w:t>
      </w:r>
      <w:proofErr w:type="spell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России от 29.08.2019 N 06-920 "О методических рекомендациях"</w:t>
      </w:r>
    </w:p>
    <w:p w:rsidR="00D64B3A" w:rsidRDefault="00D64B3A" w:rsidP="00D64B3A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 </w:t>
      </w:r>
      <w:r w:rsidRPr="00C65199">
        <w:t>Федеральный закон от 28.12.2010 № 390-ФЗ</w:t>
      </w:r>
      <w:proofErr w:type="gramStart"/>
      <w:r>
        <w:rPr>
          <w:color w:val="000000"/>
        </w:rPr>
        <w:t>«О</w:t>
      </w:r>
      <w:proofErr w:type="gramEnd"/>
      <w:r>
        <w:rPr>
          <w:color w:val="000000"/>
        </w:rPr>
        <w:t xml:space="preserve"> безопасности»</w:t>
      </w:r>
    </w:p>
    <w:p w:rsidR="00D64B3A" w:rsidRDefault="00D64B3A" w:rsidP="00D64B3A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 w:rsidRPr="00C65199">
        <w:t> Федеральный закон от 06.03.2006 № 35-ФЗ</w:t>
      </w:r>
      <w:r>
        <w:rPr>
          <w:color w:val="000000"/>
        </w:rPr>
        <w:t>  «О противодействии терроризму»;</w:t>
      </w:r>
    </w:p>
    <w:p w:rsidR="00D64B3A" w:rsidRDefault="00D64B3A" w:rsidP="00D64B3A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 w:rsidRPr="00C65199">
        <w:t> Указ Президента РФ от 31.12.2015 № 683</w:t>
      </w:r>
      <w:r>
        <w:rPr>
          <w:color w:val="000000"/>
        </w:rPr>
        <w:t> «О Стратегии национальной безопасности Российской Федерации»;</w:t>
      </w:r>
    </w:p>
    <w:p w:rsidR="00D64B3A" w:rsidRDefault="00D64B3A" w:rsidP="00D64B3A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 w:rsidRPr="00C65199">
        <w:t> Указ Президента РФ от 15.02.2006 № 116</w:t>
      </w:r>
      <w:r>
        <w:rPr>
          <w:color w:val="000000"/>
        </w:rPr>
        <w:t> «О мерах по противодействию терроризму» (вместе с «Положением о Национальном антитеррористическом комитете»);</w:t>
      </w:r>
    </w:p>
    <w:p w:rsidR="00D64B3A" w:rsidRDefault="00D64B3A" w:rsidP="00D64B3A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 w:rsidRPr="00C65199">
        <w:t> Постановление Правительства РФ от 07.10.2017 № 1235 </w:t>
      </w:r>
      <w:r>
        <w:rPr>
          <w:color w:val="000000"/>
        </w:rPr>
        <w:t>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(территорий)»;</w:t>
      </w:r>
    </w:p>
    <w:p w:rsidR="00D64B3A" w:rsidRDefault="00D64B3A" w:rsidP="00D64B3A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 w:rsidRPr="00C65199">
        <w:t xml:space="preserve"> Письмо </w:t>
      </w:r>
      <w:proofErr w:type="spellStart"/>
      <w:r w:rsidRPr="00C65199">
        <w:t>Минобрнауки</w:t>
      </w:r>
      <w:proofErr w:type="spellEnd"/>
      <w:r w:rsidRPr="00C65199">
        <w:t xml:space="preserve"> РФ от 04.06.2008 № 03-1423 </w:t>
      </w:r>
      <w:r>
        <w:rPr>
          <w:color w:val="000000"/>
        </w:rPr>
        <w:t xml:space="preserve">«О методических рекомендациях» (вместе с «Методическими рекомендациями по участию в создании единой </w:t>
      </w:r>
      <w:proofErr w:type="gramStart"/>
      <w:r>
        <w:rPr>
          <w:color w:val="000000"/>
        </w:rPr>
        <w:t>системы обеспечения безопасности образовательных учреждений Российской Федерации</w:t>
      </w:r>
      <w:proofErr w:type="gramEnd"/>
      <w:r>
        <w:rPr>
          <w:color w:val="000000"/>
        </w:rPr>
        <w:t>»); </w:t>
      </w:r>
    </w:p>
    <w:p w:rsidR="00D64B3A" w:rsidRDefault="00D64B3A" w:rsidP="00D64B3A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 w:rsidRPr="00C65199">
        <w:t> Письмо Минобразования России от 15.10.2001 № 42-15/42-11 </w:t>
      </w:r>
      <w:r>
        <w:rPr>
          <w:color w:val="000000"/>
        </w:rPr>
        <w:t>«О проведении учебных занятий по вопросам противодействия химическому и биологическому терроризму».</w:t>
      </w:r>
    </w:p>
    <w:p w:rsidR="002556B9" w:rsidRDefault="002556B9"/>
    <w:sectPr w:rsidR="002556B9" w:rsidSect="00C6519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57"/>
    <w:rsid w:val="002556B9"/>
    <w:rsid w:val="00650A57"/>
    <w:rsid w:val="00C65199"/>
    <w:rsid w:val="00CE4FD2"/>
    <w:rsid w:val="00D6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4B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4B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2020-07-10T08:26:00Z</dcterms:created>
  <dcterms:modified xsi:type="dcterms:W3CDTF">2020-07-10T08:27:00Z</dcterms:modified>
</cp:coreProperties>
</file>